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C1" w:rsidRDefault="009311C1" w:rsidP="009311C1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Расписание ГИА-11</w:t>
      </w:r>
    </w:p>
    <w:p w:rsidR="009311C1" w:rsidRDefault="009311C1" w:rsidP="009311C1">
      <w:pPr>
        <w:pStyle w:val="a4"/>
        <w:spacing w:line="276" w:lineRule="auto"/>
      </w:pPr>
      <w:r>
        <w:t xml:space="preserve">ЕГЭ и ГВЭ-11 в 2026 году проведут в три периода – </w:t>
      </w:r>
      <w:hyperlink r:id="rId5" w:anchor="/document/16/202751/dfasox0xup/" w:history="1">
        <w:r>
          <w:rPr>
            <w:rStyle w:val="a3"/>
          </w:rPr>
          <w:t>досрочный</w:t>
        </w:r>
      </w:hyperlink>
      <w:r>
        <w:t xml:space="preserve">, </w:t>
      </w:r>
      <w:hyperlink r:id="rId6" w:anchor="/document/16/202751/dfas4rhwi8/" w:history="1">
        <w:r>
          <w:rPr>
            <w:rStyle w:val="a3"/>
          </w:rPr>
          <w:t>основной</w:t>
        </w:r>
      </w:hyperlink>
      <w:r>
        <w:t xml:space="preserve"> и </w:t>
      </w:r>
      <w:hyperlink r:id="rId7" w:anchor="/document/16/202751/dfase9sq3l/" w:history="1">
        <w:r>
          <w:rPr>
            <w:rStyle w:val="a3"/>
          </w:rPr>
          <w:t>дополнительный</w:t>
        </w:r>
      </w:hyperlink>
      <w:r>
        <w:t xml:space="preserve"> (приказы </w:t>
      </w:r>
      <w:proofErr w:type="spellStart"/>
      <w:r>
        <w:t>Минпросвещения</w:t>
      </w:r>
      <w:proofErr w:type="spellEnd"/>
      <w:r>
        <w:t xml:space="preserve"> от 07.11.2025 № </w:t>
      </w:r>
      <w:r>
        <w:rPr>
          <w:rStyle w:val="doc"/>
        </w:rPr>
        <w:t>798/1904</w:t>
      </w:r>
      <w:r>
        <w:t>, </w:t>
      </w:r>
      <w:r>
        <w:rPr>
          <w:rStyle w:val="doc"/>
        </w:rPr>
        <w:t>800/1906</w:t>
      </w:r>
      <w:r>
        <w:t>). Основной период ГИА-11 для выпускников начнется 1 июня с истории, литературы и химии. Дополнительно ведомства выделили в основной период по два дня на ЕГЭ по математике и русскому языку (</w:t>
      </w:r>
      <w:r>
        <w:rPr>
          <w:rStyle w:val="doc"/>
        </w:rPr>
        <w:t xml:space="preserve">приказ </w:t>
      </w:r>
      <w:proofErr w:type="spellStart"/>
      <w:r>
        <w:rPr>
          <w:rStyle w:val="doc"/>
        </w:rPr>
        <w:t>Минпросвещения</w:t>
      </w:r>
      <w:proofErr w:type="spellEnd"/>
      <w:r>
        <w:rPr>
          <w:rStyle w:val="doc"/>
        </w:rPr>
        <w:t xml:space="preserve">, </w:t>
      </w:r>
      <w:proofErr w:type="spellStart"/>
      <w:r>
        <w:rPr>
          <w:rStyle w:val="doc"/>
        </w:rPr>
        <w:t>Рособрнадзора</w:t>
      </w:r>
      <w:proofErr w:type="spellEnd"/>
      <w:r>
        <w:rPr>
          <w:rStyle w:val="doc"/>
        </w:rPr>
        <w:t xml:space="preserve"> от 19.03.2026 № 180/554</w:t>
      </w:r>
      <w:r>
        <w:t>).</w:t>
      </w:r>
    </w:p>
    <w:p w:rsidR="009311C1" w:rsidRDefault="009311C1" w:rsidP="009311C1">
      <w:pPr>
        <w:pStyle w:val="a4"/>
        <w:spacing w:line="276" w:lineRule="auto"/>
      </w:pPr>
      <w:r>
        <w:t xml:space="preserve">Как и в прошлом году, для участников основного периода предусмотрели </w:t>
      </w:r>
      <w:hyperlink r:id="rId8" w:anchor="/document/16/202751/dfasw1dfqu/" w:history="1">
        <w:r>
          <w:rPr>
            <w:rStyle w:val="a3"/>
          </w:rPr>
          <w:t>дни для пересдачи</w:t>
        </w:r>
      </w:hyperlink>
      <w:r>
        <w:t xml:space="preserve"> одного из предметов ЕГЭ по выбору выпускника. Для участников досрочного периода ЕГЭ такую возможность разработчики не включили в документ.</w:t>
      </w:r>
    </w:p>
    <w:p w:rsidR="009311C1" w:rsidRDefault="009311C1" w:rsidP="009311C1">
      <w:pPr>
        <w:pStyle w:val="a4"/>
        <w:spacing w:line="276" w:lineRule="auto"/>
      </w:pPr>
      <w:r>
        <w:t>Начало ЕГЭ и ГВЭ-11 – в 10:00 по местному времени.</w:t>
      </w:r>
    </w:p>
    <w:p w:rsidR="009311C1" w:rsidRDefault="009311C1" w:rsidP="009311C1">
      <w:pPr>
        <w:pStyle w:val="a4"/>
        <w:spacing w:line="276" w:lineRule="auto"/>
      </w:pPr>
      <w:r>
        <w:t>Продолжительность ЕГЭ:</w:t>
      </w:r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по биологии, информатике, литературе, математике (профиль), физике – 3 часа 55 минут (235 минут);</w:t>
      </w:r>
      <w:proofErr w:type="gramEnd"/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истории, обществознанию, русскому языку, химии – 3 часа 30 минут (210 минут);</w:t>
      </w:r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минут);</w:t>
      </w:r>
      <w:proofErr w:type="gramEnd"/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математике (базовая), географии, иностранному языку (китайский): письменная часть – 3 часа (180 минут);</w:t>
      </w:r>
      <w:proofErr w:type="gramEnd"/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 17 минут;</w:t>
      </w:r>
    </w:p>
    <w:p w:rsidR="009311C1" w:rsidRDefault="009311C1" w:rsidP="009311C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 14 минут.</w:t>
      </w:r>
    </w:p>
    <w:p w:rsidR="009311C1" w:rsidRDefault="009311C1" w:rsidP="009311C1">
      <w:pPr>
        <w:pStyle w:val="a4"/>
        <w:spacing w:line="276" w:lineRule="auto"/>
      </w:pPr>
      <w:r>
        <w:t>Продолжительность ГВЭ-11:</w:t>
      </w:r>
    </w:p>
    <w:p w:rsidR="009311C1" w:rsidRDefault="009311C1" w:rsidP="009311C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 математике – 3 часа 55 минут (235 минут).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39"/>
        <w:gridCol w:w="3780"/>
        <w:gridCol w:w="3876"/>
      </w:tblGrid>
      <w:tr w:rsidR="009311C1" w:rsidTr="009311C1">
        <w:trPr>
          <w:tblHeader/>
        </w:trPr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50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311C1" w:rsidRDefault="009311C1" w:rsidP="005967B2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ЕГЭ</w:t>
            </w:r>
          </w:p>
        </w:tc>
        <w:tc>
          <w:tcPr>
            <w:tcW w:w="2000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311C1" w:rsidRDefault="009311C1" w:rsidP="005967B2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ГВЭ</w:t>
            </w:r>
          </w:p>
        </w:tc>
      </w:tr>
      <w:tr w:rsidR="009311C1" w:rsidTr="009311C1">
        <w:tc>
          <w:tcPr>
            <w:tcW w:w="0" w:type="auto"/>
            <w:gridSpan w:val="3"/>
            <w:vAlign w:val="center"/>
            <w:hideMark/>
          </w:tcPr>
          <w:p w:rsidR="009311C1" w:rsidRDefault="009311C1" w:rsidP="005967B2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20 марта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география, литература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24 марта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27 марта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 (базовая, профильная)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31 марта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t xml:space="preserve">биология, физика,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письменная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lastRenderedPageBreak/>
              <w:t>3 апреля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 xml:space="preserve">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7 апреля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информатика, обществознание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10 апреля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история, химия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13 апреля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16 апреля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 (базовая, профильная)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17 апреля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>резерв</w:t>
            </w:r>
            <w:r>
              <w:t xml:space="preserve">: биология, литература, обществознание, физика,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письменная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20 апреля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>резерв</w:t>
            </w:r>
            <w:r>
              <w:t xml:space="preserve">: география, информатика, история, химия,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0" w:type="auto"/>
            <w:gridSpan w:val="3"/>
            <w:vAlign w:val="center"/>
            <w:hideMark/>
          </w:tcPr>
          <w:p w:rsidR="009311C1" w:rsidRDefault="009311C1" w:rsidP="005967B2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 июня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история, литература, химия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4 июня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8 июня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 (базовая, профильная)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11 июня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обществознание, физика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15 июня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t xml:space="preserve">биология, география,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письменная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18 июня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 xml:space="preserve">информатика,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19 июня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 xml:space="preserve">информатика,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lastRenderedPageBreak/>
              <w:t>22 июня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 xml:space="preserve">резерв: </w:t>
            </w:r>
            <w:r>
              <w:t xml:space="preserve">информатика, литература, русский язык, физика, химия,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письменная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русский язык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23 июня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>резерв</w:t>
            </w:r>
            <w:r>
              <w:t xml:space="preserve">: биология, география, математика (базовая, профильная), история, обществознание,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24 июня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25 июня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по всем учебным предметам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8 июля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>пересдача</w:t>
            </w:r>
            <w:r>
              <w:t xml:space="preserve">: информатика, литература, русский язык, физика, химия,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письменная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9 июля (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proofErr w:type="gramStart"/>
            <w:r>
              <w:rPr>
                <w:rStyle w:val="a5"/>
              </w:rPr>
              <w:t>пересдача</w:t>
            </w:r>
            <w:r>
              <w:t xml:space="preserve">: 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– </w:t>
            </w:r>
            <w:r>
              <w:rPr>
                <w:rStyle w:val="a5"/>
              </w:rPr>
              <w:t>устная часть</w:t>
            </w:r>
            <w:proofErr w:type="gramEnd"/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–</w:t>
            </w:r>
          </w:p>
        </w:tc>
      </w:tr>
      <w:tr w:rsidR="009311C1" w:rsidTr="009311C1">
        <w:tc>
          <w:tcPr>
            <w:tcW w:w="0" w:type="auto"/>
            <w:gridSpan w:val="3"/>
            <w:vAlign w:val="center"/>
            <w:hideMark/>
          </w:tcPr>
          <w:p w:rsidR="009311C1" w:rsidRDefault="009311C1" w:rsidP="005967B2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4 сентября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русский язык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8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 (базовая)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математика</w:t>
            </w:r>
          </w:p>
        </w:tc>
      </w:tr>
      <w:tr w:rsidR="009311C1" w:rsidTr="009311C1">
        <w:tc>
          <w:tcPr>
            <w:tcW w:w="1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t>25 сентября (</w:t>
            </w:r>
            <w:proofErr w:type="spellStart"/>
            <w:proofErr w:type="gramStart"/>
            <w:r>
              <w:t>пт</w:t>
            </w:r>
            <w:proofErr w:type="spellEnd"/>
            <w:proofErr w:type="gramEnd"/>
            <w:r>
              <w:t>)</w:t>
            </w:r>
          </w:p>
        </w:tc>
        <w:tc>
          <w:tcPr>
            <w:tcW w:w="195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 (базовая), русский язык</w:t>
            </w:r>
          </w:p>
        </w:tc>
        <w:tc>
          <w:tcPr>
            <w:tcW w:w="2000" w:type="pct"/>
            <w:vAlign w:val="center"/>
            <w:hideMark/>
          </w:tcPr>
          <w:p w:rsidR="009311C1" w:rsidRDefault="009311C1" w:rsidP="005967B2">
            <w:pPr>
              <w:pStyle w:val="a4"/>
            </w:pPr>
            <w:r>
              <w:rPr>
                <w:rStyle w:val="a5"/>
              </w:rPr>
              <w:t>резерв</w:t>
            </w:r>
            <w:r>
              <w:t>: математика, русский язык</w:t>
            </w:r>
          </w:p>
        </w:tc>
      </w:tr>
    </w:tbl>
    <w:p w:rsidR="009311C1" w:rsidRDefault="009311C1" w:rsidP="009311C1">
      <w:pPr>
        <w:pStyle w:val="2"/>
        <w:spacing w:line="276" w:lineRule="auto"/>
        <w:ind w:right="3"/>
        <w:rPr>
          <w:rFonts w:ascii="Arial" w:eastAsia="Times New Roman" w:hAnsi="Arial" w:cs="Arial"/>
          <w:sz w:val="20"/>
          <w:szCs w:val="20"/>
        </w:rPr>
      </w:pPr>
    </w:p>
    <w:p w:rsidR="00E111FD" w:rsidRDefault="00E111FD"/>
    <w:sectPr w:rsidR="00E1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32351"/>
    <w:multiLevelType w:val="multilevel"/>
    <w:tmpl w:val="7C1E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C3C58"/>
    <w:multiLevelType w:val="multilevel"/>
    <w:tmpl w:val="68D6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311C1"/>
    <w:rsid w:val="009311C1"/>
    <w:rsid w:val="00E1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C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311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311C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1C1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1C1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9311C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11C1"/>
    <w:pPr>
      <w:spacing w:before="100" w:beforeAutospacing="1" w:after="100" w:afterAutospacing="1"/>
    </w:pPr>
  </w:style>
  <w:style w:type="character" w:customStyle="1" w:styleId="doc">
    <w:name w:val="doc"/>
    <w:basedOn w:val="a0"/>
    <w:rsid w:val="009311C1"/>
  </w:style>
  <w:style w:type="character" w:styleId="a5">
    <w:name w:val="Strong"/>
    <w:basedOn w:val="a0"/>
    <w:uiPriority w:val="22"/>
    <w:qFormat/>
    <w:rsid w:val="009311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3681</Characters>
  <Application>Microsoft Office Word</Application>
  <DocSecurity>0</DocSecurity>
  <Lines>30</Lines>
  <Paragraphs>8</Paragraphs>
  <ScaleCrop>false</ScaleCrop>
  <Company>HP Inc.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2026-06-04T22:13:00Z</dcterms:created>
  <dcterms:modified xsi:type="dcterms:W3CDTF">2026-06-04T22:13:00Z</dcterms:modified>
</cp:coreProperties>
</file>